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9E64" w14:textId="77777777" w:rsidR="0065519E" w:rsidRDefault="0065519E" w:rsidP="00F309B6">
      <w:pPr>
        <w:spacing w:after="0"/>
        <w:jc w:val="center"/>
      </w:pPr>
      <w:r w:rsidRPr="0004447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B00CDE8" wp14:editId="28E80AD5">
            <wp:extent cx="985489" cy="1080000"/>
            <wp:effectExtent l="0" t="0" r="5715" b="6350"/>
            <wp:docPr id="2" name="Picture 2" descr="ครุฑ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8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53293" w14:textId="77777777" w:rsidR="0065519E" w:rsidRPr="00F309B6" w:rsidRDefault="00F309B6" w:rsidP="00F309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09B6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="0065519E" w:rsidRPr="00F309B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ระกาศองค์การบริหารส่วนตำบลเมืองหลวง</w:t>
      </w:r>
    </w:p>
    <w:p w14:paraId="70321FD8" w14:textId="1E88D93E" w:rsidR="0065519E" w:rsidRPr="00F309B6" w:rsidRDefault="0065519E" w:rsidP="00F309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09B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ประกาศใช้แผนการดำเนินงาน ประจำปีงบประมาณ พ.ศ.256</w:t>
      </w:r>
      <w:r w:rsidR="00E747E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DFC97A1" w14:textId="77777777" w:rsidR="0065519E" w:rsidRDefault="0065519E" w:rsidP="00F309B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309B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…………………………………………………………..</w:t>
      </w:r>
    </w:p>
    <w:p w14:paraId="6E51E68F" w14:textId="77777777" w:rsidR="00C657AA" w:rsidRDefault="00A435C6" w:rsidP="00F309B6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เพื่อให้การบริหารงานและการดำเนินงานตามแผนพัฒนาขององค์การบริหารส่วนตำบลเมืองหลวง เป็นไปอย่างเหมาะสมและมีประสิทธิภาพ รวมทั้งเป็นเครื่องมือในการติดตามและประเมินผลการ</w:t>
      </w:r>
      <w:r w:rsidR="00C657AA">
        <w:rPr>
          <w:rFonts w:ascii="TH SarabunIT๙" w:hAnsi="TH SarabunIT๙" w:cs="TH SarabunIT๙" w:hint="cs"/>
          <w:sz w:val="32"/>
          <w:szCs w:val="32"/>
          <w:cs/>
        </w:rPr>
        <w:t>ดำเนินงาน จึงอาศัยอำนาจ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แห่งระเบียบกระทรวงมหาดไทยว่าด้วยการจัดทำแผนพัฒนาขององค์กรป</w:t>
      </w:r>
      <w:r w:rsidR="00C657AA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ครองส่วนท้องถิ่น พ.ศ.2548 และ</w:t>
      </w:r>
      <w:r w:rsidR="00C657AA">
        <w:rPr>
          <w:rFonts w:ascii="TH SarabunIT๙" w:hAnsi="TH SarabunIT๙" w:cs="TH SarabunIT๙" w:hint="cs"/>
          <w:sz w:val="32"/>
          <w:szCs w:val="32"/>
          <w:cs/>
        </w:rPr>
        <w:t>ที่แก้ไขเพิ่มเติม (ฉบับที่ 3) พ.ศ.2561 ข้อ 26 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06EB71" w14:textId="1F4B6E54" w:rsidR="00C657AA" w:rsidRDefault="0065519E" w:rsidP="00F309B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</w:t>
      </w:r>
      <w:r w:rsidR="00A435C6"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ตำบลเมืองหลวง </w:t>
      </w:r>
      <w:r w:rsidR="00D15B57">
        <w:rPr>
          <w:rFonts w:ascii="TH SarabunIT๙" w:hAnsi="TH SarabunIT๙" w:cs="TH SarabunIT๙" w:hint="cs"/>
          <w:sz w:val="32"/>
          <w:szCs w:val="32"/>
          <w:cs/>
        </w:rPr>
        <w:t>จึงประกาศใช้แผนการด</w:t>
      </w:r>
      <w:r w:rsidR="007004DB">
        <w:rPr>
          <w:rFonts w:ascii="TH SarabunIT๙" w:hAnsi="TH SarabunIT๙" w:cs="TH SarabunIT๙" w:hint="cs"/>
          <w:sz w:val="32"/>
          <w:szCs w:val="32"/>
          <w:cs/>
        </w:rPr>
        <w:t>ำเนินงานประจำปีงบประมาณ พ.ศ.256</w:t>
      </w:r>
      <w:r w:rsidR="00E747E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15B57">
        <w:rPr>
          <w:rFonts w:ascii="TH SarabunIT๙" w:hAnsi="TH SarabunIT๙" w:cs="TH SarabunIT๙" w:hint="cs"/>
          <w:sz w:val="32"/>
          <w:szCs w:val="32"/>
          <w:cs/>
        </w:rPr>
        <w:t xml:space="preserve"> โดยความเห็นชอบของคณะกรรมการพัฒนาท้องถิ่นขององค์การบริหารส่วนตำบลเมืองหลวง</w:t>
      </w:r>
    </w:p>
    <w:p w14:paraId="3F8332AE" w14:textId="77777777" w:rsidR="006C593A" w:rsidRDefault="006C593A" w:rsidP="00F309B6">
      <w:pPr>
        <w:spacing w:before="240"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14:paraId="273C14E1" w14:textId="08CA3CBF" w:rsidR="006C593A" w:rsidRDefault="006C593A" w:rsidP="00F309B6">
      <w:pPr>
        <w:spacing w:before="24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700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205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700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7844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23420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784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747E1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6F9C325" w14:textId="77777777" w:rsidR="00347844" w:rsidRDefault="00347844" w:rsidP="00F309B6">
      <w:pPr>
        <w:spacing w:before="240"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6C04040" w14:textId="77777777" w:rsidR="006C593A" w:rsidRDefault="006C593A" w:rsidP="00F309B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6DC0F9" w14:textId="77777777" w:rsidR="006C593A" w:rsidRDefault="00417CA9" w:rsidP="00F309B6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93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1444">
        <w:rPr>
          <w:rFonts w:ascii="TH SarabunIT๙" w:hAnsi="TH SarabunIT๙" w:cs="TH SarabunIT๙" w:hint="cs"/>
          <w:sz w:val="32"/>
          <w:szCs w:val="32"/>
          <w:cs/>
        </w:rPr>
        <w:t>นายพุทธชาติ   โนนกอง</w:t>
      </w:r>
      <w:r w:rsidR="006C593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590F5B0" w14:textId="77777777" w:rsidR="006C593A" w:rsidRDefault="00417CA9" w:rsidP="00F309B6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93A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14:paraId="152E23A0" w14:textId="77777777" w:rsidR="00F309B6" w:rsidRDefault="00417CA9" w:rsidP="00F309B6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09B6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นายกองค์การบริหารส่วนตำบลเมืองหลวง</w:t>
      </w:r>
    </w:p>
    <w:p w14:paraId="26197DEE" w14:textId="77777777" w:rsidR="00417CA9" w:rsidRDefault="00417CA9" w:rsidP="00F309B6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417CA9" w:rsidSect="0065519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9E"/>
    <w:rsid w:val="00234205"/>
    <w:rsid w:val="00347844"/>
    <w:rsid w:val="00417CA9"/>
    <w:rsid w:val="0065519E"/>
    <w:rsid w:val="0068406B"/>
    <w:rsid w:val="006C593A"/>
    <w:rsid w:val="007004DB"/>
    <w:rsid w:val="0076574A"/>
    <w:rsid w:val="009D4644"/>
    <w:rsid w:val="00A435C6"/>
    <w:rsid w:val="00BE1444"/>
    <w:rsid w:val="00C657AA"/>
    <w:rsid w:val="00D15B57"/>
    <w:rsid w:val="00D52EDE"/>
    <w:rsid w:val="00E747E1"/>
    <w:rsid w:val="00F3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C126"/>
  <w15:chartTrackingRefBased/>
  <w15:docId w15:val="{95D3FB44-99BD-4503-9589-E3AECEB7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8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784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วลัยลักษณ์ วงษ์เจริญ</cp:lastModifiedBy>
  <cp:revision>2</cp:revision>
  <cp:lastPrinted>2021-10-12T02:48:00Z</cp:lastPrinted>
  <dcterms:created xsi:type="dcterms:W3CDTF">2022-03-15T04:01:00Z</dcterms:created>
  <dcterms:modified xsi:type="dcterms:W3CDTF">2022-03-15T04:01:00Z</dcterms:modified>
</cp:coreProperties>
</file>